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D558" w14:textId="77777777" w:rsidR="006D4631" w:rsidRDefault="006D4631" w:rsidP="007F4585">
      <w:pPr>
        <w:pStyle w:val="BrevnotatKORTO1"/>
      </w:pPr>
      <w:r>
        <w:t>DAgsorden Skolebestyrelsesmøde</w:t>
      </w:r>
    </w:p>
    <w:p w14:paraId="1D097680" w14:textId="77777777" w:rsidR="006D4631" w:rsidRDefault="006D4631" w:rsidP="006D4631">
      <w:pPr>
        <w:rPr>
          <w:b/>
          <w:szCs w:val="20"/>
        </w:rPr>
      </w:pPr>
      <w:r w:rsidRPr="006D4631">
        <w:rPr>
          <w:b/>
          <w:szCs w:val="20"/>
        </w:rPr>
        <w:t>Skole:</w:t>
      </w:r>
      <w:r w:rsidRPr="006D4631">
        <w:rPr>
          <w:b/>
          <w:szCs w:val="20"/>
        </w:rPr>
        <w:tab/>
      </w:r>
      <w:r w:rsidR="000E1E53" w:rsidRPr="000A3CD5">
        <w:rPr>
          <w:szCs w:val="20"/>
        </w:rPr>
        <w:t>Randers Specialskole</w:t>
      </w:r>
    </w:p>
    <w:p w14:paraId="046DC359" w14:textId="4F381E70" w:rsidR="000A3CD5" w:rsidRPr="000A3CD5" w:rsidRDefault="000A3CD5" w:rsidP="00942676">
      <w:pPr>
        <w:ind w:left="1304" w:hanging="1304"/>
        <w:rPr>
          <w:szCs w:val="20"/>
        </w:rPr>
      </w:pPr>
      <w:r>
        <w:rPr>
          <w:b/>
          <w:szCs w:val="20"/>
        </w:rPr>
        <w:t>Mødested:</w:t>
      </w:r>
      <w:r>
        <w:rPr>
          <w:b/>
          <w:szCs w:val="20"/>
        </w:rPr>
        <w:tab/>
      </w:r>
      <w:r w:rsidRPr="000A3CD5">
        <w:rPr>
          <w:szCs w:val="20"/>
        </w:rPr>
        <w:t>Fra kl. 1</w:t>
      </w:r>
      <w:r w:rsidR="00942676">
        <w:rPr>
          <w:szCs w:val="20"/>
        </w:rPr>
        <w:t>8</w:t>
      </w:r>
      <w:r w:rsidRPr="000A3CD5">
        <w:rPr>
          <w:szCs w:val="20"/>
        </w:rPr>
        <w:t>.00-</w:t>
      </w:r>
      <w:r w:rsidR="00942676">
        <w:rPr>
          <w:szCs w:val="20"/>
        </w:rPr>
        <w:t>21</w:t>
      </w:r>
      <w:r w:rsidRPr="000A3CD5">
        <w:rPr>
          <w:szCs w:val="20"/>
        </w:rPr>
        <w:t>.00</w:t>
      </w:r>
      <w:r>
        <w:rPr>
          <w:szCs w:val="20"/>
        </w:rPr>
        <w:t xml:space="preserve"> på Blommevej </w:t>
      </w:r>
    </w:p>
    <w:p w14:paraId="01EBE947" w14:textId="66923D1F" w:rsidR="006D4631" w:rsidRDefault="006D4631" w:rsidP="000A3CD5">
      <w:pPr>
        <w:ind w:left="1304" w:hanging="1304"/>
        <w:rPr>
          <w:noProof/>
          <w:lang w:eastAsia="da-DK"/>
        </w:rPr>
      </w:pPr>
      <w:r>
        <w:rPr>
          <w:b/>
          <w:szCs w:val="20"/>
        </w:rPr>
        <w:t>Mødedato:</w:t>
      </w:r>
      <w:r>
        <w:rPr>
          <w:b/>
          <w:szCs w:val="20"/>
        </w:rPr>
        <w:tab/>
      </w:r>
      <w:r w:rsidR="00942676">
        <w:rPr>
          <w:szCs w:val="20"/>
        </w:rPr>
        <w:t>03.05.</w:t>
      </w:r>
      <w:r w:rsidR="000A3CD5">
        <w:rPr>
          <w:szCs w:val="20"/>
        </w:rPr>
        <w:t>2023</w:t>
      </w:r>
    </w:p>
    <w:p w14:paraId="52610842" w14:textId="133FB823" w:rsidR="006D4631" w:rsidRPr="00942676" w:rsidRDefault="006D4631" w:rsidP="000A3CD5">
      <w:pPr>
        <w:rPr>
          <w:bCs/>
          <w:noProof/>
        </w:rPr>
      </w:pPr>
      <w:r w:rsidRPr="000A3CD5">
        <w:rPr>
          <w:noProof/>
        </w:rPr>
        <w:fldChar w:fldCharType="begin"/>
      </w:r>
      <w:r w:rsidRPr="000A3CD5">
        <w:rPr>
          <w:noProof/>
        </w:rPr>
        <w:instrText xml:space="preserve"> MERGEFIELD  "tryk F11 og skriv her"   MERGEFORMAT </w:instrText>
      </w:r>
      <w:r w:rsidRPr="000A3CD5">
        <w:rPr>
          <w:noProof/>
        </w:rPr>
        <w:fldChar w:fldCharType="end"/>
      </w:r>
      <w:r w:rsidR="000A3CD5" w:rsidRPr="000A3CD5">
        <w:rPr>
          <w:b/>
          <w:noProof/>
        </w:rPr>
        <w:t>Dagsorden:</w:t>
      </w:r>
    </w:p>
    <w:p w14:paraId="0E87E372" w14:textId="10F188AB" w:rsidR="00942676" w:rsidRDefault="00942676" w:rsidP="00942676">
      <w:pPr>
        <w:pStyle w:val="Listeafsnit"/>
        <w:numPr>
          <w:ilvl w:val="0"/>
          <w:numId w:val="4"/>
        </w:numPr>
        <w:rPr>
          <w:bCs/>
          <w:noProof/>
        </w:rPr>
      </w:pPr>
      <w:r w:rsidRPr="00942676">
        <w:rPr>
          <w:bCs/>
          <w:noProof/>
        </w:rPr>
        <w:t>Ejendomsservice, SLA til gennemgang forud for møde i ”Skolerådet”</w:t>
      </w:r>
    </w:p>
    <w:p w14:paraId="1D14B7EE" w14:textId="7886A4B9" w:rsidR="001C6811" w:rsidRPr="001C6811" w:rsidRDefault="001C6811" w:rsidP="001C6811">
      <w:pPr>
        <w:pStyle w:val="Listeafsnit"/>
        <w:numPr>
          <w:ilvl w:val="0"/>
          <w:numId w:val="4"/>
        </w:numPr>
        <w:rPr>
          <w:noProof/>
        </w:rPr>
      </w:pPr>
      <w:r>
        <w:rPr>
          <w:noProof/>
        </w:rPr>
        <w:t>Høringssvar vedr. Børn- og Ungepolitikken:</w:t>
      </w:r>
    </w:p>
    <w:p w14:paraId="2F2A39F2" w14:textId="73D938B5" w:rsidR="00942676" w:rsidRDefault="00942676" w:rsidP="00942676">
      <w:pPr>
        <w:pStyle w:val="Listeafsnit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Principper til gennemgang:</w:t>
      </w:r>
    </w:p>
    <w:p w14:paraId="6F6165F9" w14:textId="20780079" w:rsidR="00942676" w:rsidRDefault="00942676" w:rsidP="00942676">
      <w:pPr>
        <w:pStyle w:val="Listeafsnit"/>
        <w:numPr>
          <w:ilvl w:val="1"/>
          <w:numId w:val="4"/>
        </w:numPr>
        <w:rPr>
          <w:bCs/>
          <w:noProof/>
        </w:rPr>
      </w:pPr>
      <w:r>
        <w:rPr>
          <w:bCs/>
          <w:noProof/>
        </w:rPr>
        <w:t>Skolehjem samarbejde</w:t>
      </w:r>
    </w:p>
    <w:p w14:paraId="36B6E638" w14:textId="4D09685A" w:rsidR="00942676" w:rsidRDefault="00942676" w:rsidP="00942676">
      <w:pPr>
        <w:pStyle w:val="Listeafsnit"/>
        <w:numPr>
          <w:ilvl w:val="1"/>
          <w:numId w:val="4"/>
        </w:numPr>
        <w:rPr>
          <w:bCs/>
          <w:noProof/>
        </w:rPr>
      </w:pPr>
      <w:r>
        <w:rPr>
          <w:bCs/>
          <w:noProof/>
        </w:rPr>
        <w:t>Elevinddragelse</w:t>
      </w:r>
    </w:p>
    <w:p w14:paraId="7CF52AF8" w14:textId="2912A13E" w:rsidR="00942676" w:rsidRDefault="00942676" w:rsidP="00942676">
      <w:pPr>
        <w:pStyle w:val="Listeafsnit"/>
        <w:numPr>
          <w:ilvl w:val="1"/>
          <w:numId w:val="4"/>
        </w:numPr>
        <w:rPr>
          <w:bCs/>
          <w:noProof/>
        </w:rPr>
      </w:pPr>
      <w:r>
        <w:rPr>
          <w:bCs/>
          <w:noProof/>
        </w:rPr>
        <w:t>Hjemsendelse af elever</w:t>
      </w:r>
    </w:p>
    <w:p w14:paraId="4AC09B25" w14:textId="6D13ABE1" w:rsidR="00942676" w:rsidRPr="00942676" w:rsidRDefault="00942676" w:rsidP="00942676">
      <w:pPr>
        <w:pStyle w:val="Listeafsnit"/>
        <w:numPr>
          <w:ilvl w:val="1"/>
          <w:numId w:val="4"/>
        </w:numPr>
        <w:rPr>
          <w:bCs/>
          <w:noProof/>
        </w:rPr>
      </w:pPr>
      <w:r>
        <w:rPr>
          <w:bCs/>
          <w:noProof/>
        </w:rPr>
        <w:t>Tilsyn med elever i skoletiden</w:t>
      </w:r>
    </w:p>
    <w:p w14:paraId="523C2DB1" w14:textId="26C7A6F6" w:rsidR="000A3CD5" w:rsidRDefault="000A3CD5" w:rsidP="00942676">
      <w:pPr>
        <w:pStyle w:val="Listeafsnit"/>
        <w:numPr>
          <w:ilvl w:val="0"/>
          <w:numId w:val="4"/>
        </w:numPr>
        <w:spacing w:after="0"/>
      </w:pPr>
      <w:r w:rsidRPr="000A3CD5">
        <w:t xml:space="preserve">Budget og økonomi </w:t>
      </w:r>
    </w:p>
    <w:p w14:paraId="545CECDB" w14:textId="6F415D42" w:rsidR="00942676" w:rsidRDefault="00942676" w:rsidP="00942676">
      <w:pPr>
        <w:pStyle w:val="Listeafsnit"/>
        <w:numPr>
          <w:ilvl w:val="0"/>
          <w:numId w:val="4"/>
        </w:numPr>
        <w:spacing w:after="0"/>
      </w:pPr>
      <w:r>
        <w:t>Status i forhold til skolevægring</w:t>
      </w:r>
    </w:p>
    <w:p w14:paraId="39A3AE61" w14:textId="3D428001" w:rsidR="00942676" w:rsidRDefault="00942676" w:rsidP="00942676">
      <w:pPr>
        <w:pStyle w:val="Listeafsnit"/>
        <w:numPr>
          <w:ilvl w:val="0"/>
          <w:numId w:val="4"/>
        </w:numPr>
        <w:spacing w:after="0"/>
      </w:pPr>
      <w:r>
        <w:t>Elevfravær</w:t>
      </w:r>
    </w:p>
    <w:p w14:paraId="3B35878C" w14:textId="0D1E887F" w:rsidR="00942676" w:rsidRDefault="00942676" w:rsidP="00942676">
      <w:pPr>
        <w:pStyle w:val="Listeafsnit"/>
        <w:numPr>
          <w:ilvl w:val="0"/>
          <w:numId w:val="4"/>
        </w:numPr>
        <w:spacing w:after="0"/>
      </w:pPr>
      <w:r>
        <w:t>Antal elever i reduceret skema</w:t>
      </w:r>
    </w:p>
    <w:p w14:paraId="6767221D" w14:textId="6519D512" w:rsidR="00942676" w:rsidRDefault="00942676" w:rsidP="00942676">
      <w:pPr>
        <w:pStyle w:val="Listeafsnit"/>
        <w:numPr>
          <w:ilvl w:val="0"/>
          <w:numId w:val="4"/>
        </w:numPr>
        <w:spacing w:after="0"/>
      </w:pPr>
      <w:r>
        <w:t>Medicinhåndtering</w:t>
      </w:r>
    </w:p>
    <w:p w14:paraId="2B0FF031" w14:textId="40A8A63C" w:rsidR="00942676" w:rsidRPr="00942676" w:rsidRDefault="00942676" w:rsidP="00942676">
      <w:pPr>
        <w:pStyle w:val="Listeafsnit"/>
        <w:numPr>
          <w:ilvl w:val="0"/>
          <w:numId w:val="4"/>
        </w:numPr>
        <w:rPr>
          <w:b/>
        </w:rPr>
      </w:pPr>
      <w:r w:rsidRPr="000A3CD5">
        <w:t>Forslag til princip på baggrund af forældrehenvendelse</w:t>
      </w:r>
    </w:p>
    <w:p w14:paraId="69B1BD55" w14:textId="77777777" w:rsidR="000A3CD5" w:rsidRPr="000A3CD5" w:rsidRDefault="000A3CD5" w:rsidP="000A3CD5">
      <w:pPr>
        <w:pStyle w:val="Listeafsnit"/>
        <w:numPr>
          <w:ilvl w:val="0"/>
          <w:numId w:val="4"/>
        </w:numPr>
        <w:spacing w:after="0"/>
      </w:pPr>
      <w:r w:rsidRPr="000A3CD5">
        <w:t>Forretningsorden</w:t>
      </w:r>
    </w:p>
    <w:p w14:paraId="6A895582" w14:textId="77777777" w:rsidR="00D4794C" w:rsidRDefault="005519A9" w:rsidP="007F4585">
      <w:pPr>
        <w:pStyle w:val="BrevnotatKORTO1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33F562A" wp14:editId="0FD963ED">
            <wp:simplePos x="0" y="0"/>
            <mc:AlternateContent>
              <mc:Choice Requires="wp14">
                <wp:positionH relativeFrom="margin">
                  <wp14:pctPosHOffset>0</wp14:pctPosHOffset>
                </wp:positionH>
              </mc:Choice>
              <mc:Fallback>
                <wp:positionH relativeFrom="page">
                  <wp:posOffset>900430</wp:posOffset>
                </wp:positionH>
              </mc:Fallback>
            </mc:AlternateContent>
            <wp:positionV relativeFrom="page">
              <wp:posOffset>540385</wp:posOffset>
            </wp:positionV>
            <wp:extent cx="1609090" cy="144145"/>
            <wp:effectExtent l="0" t="0" r="0" b="8255"/>
            <wp:wrapNone/>
            <wp:docPr id="1" name="Billede 1" descr="Randers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Randers Kommu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97" cy="14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21DB2655" wp14:editId="6F5A5D4C">
            <wp:simplePos x="0" y="0"/>
            <mc:AlternateContent>
              <mc:Choice Requires="wp14">
                <wp:positionH relativeFrom="rightMargin">
                  <wp14:pctPosHOffset>0</wp14:pctPosHOffset>
                </wp:positionH>
              </mc:Choice>
              <mc:Fallback>
                <wp:positionH relativeFrom="page">
                  <wp:posOffset>5760085</wp:posOffset>
                </wp:positionH>
              </mc:Fallback>
            </mc:AlternateContent>
            <wp:positionV relativeFrom="page">
              <wp:posOffset>540385</wp:posOffset>
            </wp:positionV>
            <wp:extent cx="603885" cy="683895"/>
            <wp:effectExtent l="0" t="0" r="5715" b="1905"/>
            <wp:wrapNone/>
            <wp:docPr id="2" name="Billede 2" descr="Randers byvå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Randers byvåb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51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94C">
        <w:t>Referat</w:t>
      </w:r>
      <w:r w:rsidR="00E96371">
        <w:t xml:space="preserve"> Skolebestyrelsesmødde</w:t>
      </w:r>
    </w:p>
    <w:p w14:paraId="31A242E1" w14:textId="20242CB0" w:rsidR="00D4794C" w:rsidRPr="009868A3" w:rsidRDefault="00D4794C" w:rsidP="007F4585">
      <w:pPr>
        <w:rPr>
          <w:szCs w:val="20"/>
        </w:rPr>
      </w:pPr>
      <w:r>
        <w:rPr>
          <w:b/>
          <w:szCs w:val="20"/>
        </w:rPr>
        <w:t>Mødested:</w:t>
      </w:r>
      <w:r w:rsidR="006D4631">
        <w:rPr>
          <w:b/>
          <w:szCs w:val="20"/>
        </w:rPr>
        <w:tab/>
      </w:r>
      <w:r w:rsidR="00B41DF5">
        <w:rPr>
          <w:szCs w:val="20"/>
        </w:rPr>
        <w:t>Borup Byvej</w:t>
      </w:r>
      <w:r>
        <w:rPr>
          <w:szCs w:val="20"/>
        </w:rPr>
        <w:br/>
      </w:r>
      <w:r>
        <w:rPr>
          <w:b/>
          <w:szCs w:val="20"/>
        </w:rPr>
        <w:t>Mødedato:</w:t>
      </w:r>
      <w:r>
        <w:rPr>
          <w:b/>
          <w:szCs w:val="20"/>
        </w:rPr>
        <w:tab/>
      </w:r>
      <w:r w:rsidR="00B41DF5">
        <w:rPr>
          <w:szCs w:val="20"/>
        </w:rPr>
        <w:t>0</w:t>
      </w:r>
      <w:r w:rsidR="00942676">
        <w:rPr>
          <w:szCs w:val="20"/>
        </w:rPr>
        <w:t>3</w:t>
      </w:r>
      <w:r w:rsidR="00B41DF5">
        <w:rPr>
          <w:szCs w:val="20"/>
        </w:rPr>
        <w:t>-0</w:t>
      </w:r>
      <w:r w:rsidR="00942676">
        <w:rPr>
          <w:szCs w:val="20"/>
        </w:rPr>
        <w:t>5</w:t>
      </w:r>
      <w:r>
        <w:rPr>
          <w:szCs w:val="20"/>
        </w:rPr>
        <w:t>-202</w:t>
      </w:r>
      <w:r w:rsidR="00B41DF5">
        <w:rPr>
          <w:szCs w:val="20"/>
        </w:rPr>
        <w:t>3</w:t>
      </w:r>
      <w:r w:rsidR="007F3CA1" w:rsidRPr="007F3CA1">
        <w:rPr>
          <w:b/>
          <w:szCs w:val="20"/>
        </w:rPr>
        <w:t xml:space="preserve"> </w:t>
      </w:r>
      <w:r w:rsidR="007F3CA1">
        <w:rPr>
          <w:b/>
          <w:szCs w:val="20"/>
        </w:rPr>
        <w:tab/>
      </w:r>
      <w:r w:rsidR="007F3CA1">
        <w:rPr>
          <w:b/>
          <w:szCs w:val="20"/>
        </w:rPr>
        <w:tab/>
        <w:t>Næste mødedato:</w:t>
      </w:r>
      <w:r w:rsidR="007F3CA1">
        <w:rPr>
          <w:b/>
          <w:szCs w:val="20"/>
        </w:rPr>
        <w:tab/>
      </w:r>
      <w:r w:rsidR="00942676">
        <w:rPr>
          <w:noProof/>
        </w:rPr>
        <w:t>15/6</w:t>
      </w:r>
      <w:r w:rsidR="00B27B4D">
        <w:rPr>
          <w:noProof/>
        </w:rPr>
        <w:t xml:space="preserve"> 2023</w:t>
      </w:r>
      <w:r w:rsidR="007F3CA1">
        <w:rPr>
          <w:b/>
          <w:szCs w:val="20"/>
        </w:rPr>
        <w:br/>
      </w:r>
      <w:r>
        <w:rPr>
          <w:b/>
        </w:rPr>
        <w:t>Deltagere:</w:t>
      </w:r>
      <w:r>
        <w:tab/>
      </w:r>
      <w:r w:rsidR="00B27B4D">
        <w:rPr>
          <w:noProof/>
        </w:rPr>
        <w:t xml:space="preserve">Nete Ankerstjerne, John Wiingard, Margit Toft, </w:t>
      </w:r>
      <w:r w:rsidR="00B27B4D" w:rsidRPr="00E40D56">
        <w:rPr>
          <w:rFonts w:asciiTheme="minorHAnsi" w:hAnsiTheme="minorHAnsi" w:cstheme="minorHAnsi"/>
          <w:shd w:val="clear" w:color="auto" w:fill="F6F7F8"/>
        </w:rPr>
        <w:t xml:space="preserve">Mehmet </w:t>
      </w:r>
      <w:proofErr w:type="spellStart"/>
      <w:r w:rsidR="00B27B4D" w:rsidRPr="00E40D56">
        <w:rPr>
          <w:rFonts w:asciiTheme="minorHAnsi" w:hAnsiTheme="minorHAnsi" w:cstheme="minorHAnsi"/>
          <w:shd w:val="clear" w:color="auto" w:fill="F6F7F8"/>
        </w:rPr>
        <w:t>Øzarslan</w:t>
      </w:r>
      <w:proofErr w:type="spellEnd"/>
      <w:r w:rsidR="00B27B4D" w:rsidRPr="00E40D56">
        <w:rPr>
          <w:rFonts w:asciiTheme="minorHAnsi" w:hAnsiTheme="minorHAnsi" w:cstheme="minorHAnsi"/>
          <w:shd w:val="clear" w:color="auto" w:fill="F6F7F8"/>
        </w:rPr>
        <w:t xml:space="preserve">, </w:t>
      </w:r>
      <w:r w:rsidR="00CC3043">
        <w:rPr>
          <w:noProof/>
        </w:rPr>
        <w:t xml:space="preserve">Louise Reincke, </w:t>
      </w:r>
      <w:r w:rsidR="00942676" w:rsidRPr="00E40D56">
        <w:rPr>
          <w:rFonts w:asciiTheme="minorHAnsi" w:hAnsiTheme="minorHAnsi" w:cstheme="minorHAnsi"/>
          <w:shd w:val="clear" w:color="auto" w:fill="F6F7F8"/>
        </w:rPr>
        <w:t>Morten Arvidsen</w:t>
      </w:r>
      <w:r w:rsidR="00942676">
        <w:rPr>
          <w:rFonts w:asciiTheme="minorHAnsi" w:hAnsiTheme="minorHAnsi" w:cstheme="minorHAnsi"/>
          <w:shd w:val="clear" w:color="auto" w:fill="F6F7F8"/>
        </w:rPr>
        <w:t xml:space="preserve">, </w:t>
      </w:r>
      <w:r w:rsidR="00942676" w:rsidRPr="00E40D56">
        <w:rPr>
          <w:rFonts w:asciiTheme="minorHAnsi" w:hAnsiTheme="minorHAnsi" w:cstheme="minorHAnsi"/>
          <w:shd w:val="clear" w:color="auto" w:fill="F6F7F8"/>
        </w:rPr>
        <w:t>Anna Christensen, Pia Madsen,</w:t>
      </w:r>
      <w:r w:rsidR="00942676">
        <w:rPr>
          <w:rFonts w:asciiTheme="minorHAnsi" w:hAnsiTheme="minorHAnsi" w:cstheme="minorHAnsi"/>
          <w:shd w:val="clear" w:color="auto" w:fill="F6F7F8"/>
        </w:rPr>
        <w:t xml:space="preserve"> </w:t>
      </w:r>
      <w:r w:rsidR="00B27B4D" w:rsidRPr="00E40D56">
        <w:rPr>
          <w:rFonts w:asciiTheme="minorHAnsi" w:hAnsiTheme="minorHAnsi" w:cstheme="minorHAnsi"/>
          <w:shd w:val="clear" w:color="auto" w:fill="F6F7F8"/>
        </w:rPr>
        <w:t>Jesper Munk Hansen, Lene Hyldborg-Thomsen og Klaus Viggers</w:t>
      </w:r>
      <w:r w:rsidR="00B27B4D" w:rsidRPr="00E40D56">
        <w:rPr>
          <w:rFonts w:asciiTheme="minorHAnsi" w:hAnsiTheme="minorHAnsi" w:cstheme="minorHAnsi"/>
        </w:rPr>
        <w:br/>
      </w:r>
      <w:r>
        <w:br/>
      </w:r>
      <w:r>
        <w:rPr>
          <w:rFonts w:cs="Calibri"/>
          <w:b/>
          <w:szCs w:val="20"/>
        </w:rPr>
        <w:t>Afbud:</w:t>
      </w:r>
      <w:r>
        <w:rPr>
          <w:rFonts w:cs="Calibri"/>
          <w:b/>
          <w:szCs w:val="20"/>
        </w:rPr>
        <w:tab/>
      </w:r>
      <w:r w:rsidR="00942676">
        <w:rPr>
          <w:szCs w:val="20"/>
        </w:rPr>
        <w:t xml:space="preserve">Michael Vestergård, </w:t>
      </w:r>
      <w:r w:rsidR="00CC3043">
        <w:rPr>
          <w:szCs w:val="20"/>
        </w:rPr>
        <w:t xml:space="preserve">Kent Mathiesen, </w:t>
      </w:r>
      <w:r w:rsidR="00CC3043">
        <w:rPr>
          <w:noProof/>
        </w:rPr>
        <w:t>Ahmad Badawi, Henriette Malland</w:t>
      </w:r>
    </w:p>
    <w:p w14:paraId="38EC85BC" w14:textId="26D31D0D" w:rsidR="00B41DF5" w:rsidRDefault="00B41DF5" w:rsidP="006A3EEF">
      <w:pPr>
        <w:rPr>
          <w:b/>
          <w:bCs/>
          <w:noProof/>
        </w:rPr>
      </w:pPr>
      <w:r w:rsidRPr="0014263A">
        <w:rPr>
          <w:b/>
          <w:bCs/>
          <w:noProof/>
        </w:rPr>
        <w:t>Referat:</w:t>
      </w:r>
    </w:p>
    <w:p w14:paraId="0C0E4FA5" w14:textId="029CF27D" w:rsidR="00CC3043" w:rsidRDefault="00CC3043" w:rsidP="00CC3043">
      <w:pPr>
        <w:rPr>
          <w:noProof/>
        </w:rPr>
      </w:pPr>
      <w:r w:rsidRPr="00CC3043">
        <w:rPr>
          <w:noProof/>
        </w:rPr>
        <w:t>Ejendomsservice, SLA</w:t>
      </w:r>
      <w:r>
        <w:rPr>
          <w:noProof/>
        </w:rPr>
        <w:t xml:space="preserve">: Nete deltager i det kommende skolerådsmøde og giver feedback fra Trekløverskolen. </w:t>
      </w:r>
    </w:p>
    <w:p w14:paraId="32C5EBD8" w14:textId="5A0F5583" w:rsidR="001C6811" w:rsidRDefault="001C6811" w:rsidP="00CC3043">
      <w:pPr>
        <w:rPr>
          <w:noProof/>
        </w:rPr>
      </w:pPr>
      <w:r>
        <w:rPr>
          <w:noProof/>
        </w:rPr>
        <w:t>Høringssvar vedr. Børn- og Ungepolitikken: Forældrerepræsentanterne formulerer et høringssvar vedr. Børn- og Ungepolitikken</w:t>
      </w:r>
      <w:r w:rsidR="00432CD0">
        <w:rPr>
          <w:noProof/>
        </w:rPr>
        <w:t>.</w:t>
      </w:r>
    </w:p>
    <w:p w14:paraId="095920C9" w14:textId="11D5DAFE" w:rsidR="00CC3043" w:rsidRDefault="00CC3043" w:rsidP="00CC3043">
      <w:pPr>
        <w:rPr>
          <w:noProof/>
        </w:rPr>
      </w:pPr>
      <w:r>
        <w:rPr>
          <w:noProof/>
        </w:rPr>
        <w:t>Principper til gennemgang:</w:t>
      </w:r>
      <w:r w:rsidR="001C6811">
        <w:rPr>
          <w:noProof/>
        </w:rPr>
        <w:t xml:space="preserve"> </w:t>
      </w:r>
    </w:p>
    <w:p w14:paraId="543EF958" w14:textId="247D1E91" w:rsidR="0083197A" w:rsidRDefault="0083197A" w:rsidP="0083197A">
      <w:pPr>
        <w:pStyle w:val="Listeafsnit"/>
        <w:numPr>
          <w:ilvl w:val="0"/>
          <w:numId w:val="8"/>
        </w:numPr>
        <w:rPr>
          <w:noProof/>
        </w:rPr>
      </w:pPr>
      <w:r>
        <w:rPr>
          <w:noProof/>
        </w:rPr>
        <w:lastRenderedPageBreak/>
        <w:t>Skole hjem samarbejde: Princippet er godtkendt, og Lene sørger for</w:t>
      </w:r>
      <w:r w:rsidR="00432CD0">
        <w:rPr>
          <w:noProof/>
        </w:rPr>
        <w:t>,</w:t>
      </w:r>
      <w:r>
        <w:rPr>
          <w:noProof/>
        </w:rPr>
        <w:t xml:space="preserve"> at det bliver lagt på hjemmesiden.</w:t>
      </w:r>
      <w:r w:rsidR="0035582D">
        <w:rPr>
          <w:noProof/>
        </w:rPr>
        <w:t xml:space="preserve"> De</w:t>
      </w:r>
      <w:r w:rsidR="00432CD0">
        <w:rPr>
          <w:noProof/>
        </w:rPr>
        <w:t>r</w:t>
      </w:r>
      <w:r w:rsidR="0035582D">
        <w:rPr>
          <w:noProof/>
        </w:rPr>
        <w:t xml:space="preserve"> skal tilføjes at skolebest</w:t>
      </w:r>
      <w:r w:rsidR="00432CD0">
        <w:rPr>
          <w:noProof/>
        </w:rPr>
        <w:t>yrelsen</w:t>
      </w:r>
      <w:r w:rsidR="0035582D">
        <w:rPr>
          <w:noProof/>
        </w:rPr>
        <w:t xml:space="preserve"> pga. gdpr </w:t>
      </w:r>
      <w:r w:rsidR="00432CD0">
        <w:rPr>
          <w:noProof/>
        </w:rPr>
        <w:t xml:space="preserve">ikke </w:t>
      </w:r>
      <w:r w:rsidR="0035582D">
        <w:rPr>
          <w:noProof/>
        </w:rPr>
        <w:t>kan få indsigt i specifikke sager</w:t>
      </w:r>
      <w:r w:rsidR="00432CD0">
        <w:rPr>
          <w:noProof/>
        </w:rPr>
        <w:t xml:space="preserve"> og </w:t>
      </w:r>
      <w:r w:rsidR="0035582D">
        <w:rPr>
          <w:noProof/>
        </w:rPr>
        <w:t xml:space="preserve">derfor </w:t>
      </w:r>
      <w:r w:rsidR="00432CD0">
        <w:rPr>
          <w:noProof/>
        </w:rPr>
        <w:t xml:space="preserve">skal </w:t>
      </w:r>
      <w:r w:rsidR="0035582D">
        <w:rPr>
          <w:noProof/>
        </w:rPr>
        <w:t>gå til skolechefen</w:t>
      </w:r>
      <w:r w:rsidR="00432CD0">
        <w:rPr>
          <w:noProof/>
        </w:rPr>
        <w:t>,</w:t>
      </w:r>
      <w:r w:rsidR="0035582D">
        <w:rPr>
          <w:noProof/>
        </w:rPr>
        <w:t xml:space="preserve"> hvis det ikke </w:t>
      </w:r>
      <w:r w:rsidR="00432CD0">
        <w:rPr>
          <w:noProof/>
        </w:rPr>
        <w:t>har effekt</w:t>
      </w:r>
      <w:r w:rsidR="0035582D">
        <w:rPr>
          <w:noProof/>
        </w:rPr>
        <w:t xml:space="preserve"> at gå til ledelsen.</w:t>
      </w:r>
    </w:p>
    <w:p w14:paraId="24E4752A" w14:textId="22F5C64B" w:rsidR="0083197A" w:rsidRDefault="0083197A" w:rsidP="0083197A">
      <w:pPr>
        <w:pStyle w:val="Listeafsnit"/>
        <w:numPr>
          <w:ilvl w:val="0"/>
          <w:numId w:val="8"/>
        </w:numPr>
        <w:rPr>
          <w:noProof/>
        </w:rPr>
      </w:pPr>
      <w:r>
        <w:rPr>
          <w:noProof/>
        </w:rPr>
        <w:t xml:space="preserve">Elevinddragelse: </w:t>
      </w:r>
      <w:r w:rsidR="00432CD0">
        <w:rPr>
          <w:noProof/>
        </w:rPr>
        <w:t xml:space="preserve">Der skal laves følgende justeringer: </w:t>
      </w:r>
      <w:r>
        <w:rPr>
          <w:noProof/>
        </w:rPr>
        <w:t xml:space="preserve">Skolegård erstattes med udeområder. Elevrådet </w:t>
      </w:r>
      <w:r w:rsidR="00432CD0">
        <w:rPr>
          <w:noProof/>
        </w:rPr>
        <w:t xml:space="preserve">er </w:t>
      </w:r>
      <w:r>
        <w:rPr>
          <w:noProof/>
        </w:rPr>
        <w:t>med til skolebestyrelsesmøder en gang årligt eller ved behov. Princippet justeres og lægges på hjemmsiden.</w:t>
      </w:r>
    </w:p>
    <w:p w14:paraId="5BCFCCA2" w14:textId="652FED02" w:rsidR="0083197A" w:rsidRDefault="0083197A" w:rsidP="0083197A">
      <w:pPr>
        <w:pStyle w:val="Listeafsnit"/>
        <w:numPr>
          <w:ilvl w:val="0"/>
          <w:numId w:val="8"/>
        </w:numPr>
        <w:rPr>
          <w:noProof/>
        </w:rPr>
      </w:pPr>
      <w:r>
        <w:rPr>
          <w:noProof/>
        </w:rPr>
        <w:t xml:space="preserve">Hjemsendelse af elever: </w:t>
      </w:r>
      <w:r w:rsidR="00760711">
        <w:rPr>
          <w:noProof/>
        </w:rPr>
        <w:t>Uændret.</w:t>
      </w:r>
    </w:p>
    <w:p w14:paraId="7631F0FF" w14:textId="576DFEE6" w:rsidR="00D36B01" w:rsidRDefault="0083197A" w:rsidP="00CC3043">
      <w:pPr>
        <w:pStyle w:val="Listeafsnit"/>
        <w:numPr>
          <w:ilvl w:val="0"/>
          <w:numId w:val="8"/>
        </w:numPr>
        <w:rPr>
          <w:noProof/>
        </w:rPr>
      </w:pPr>
      <w:r>
        <w:rPr>
          <w:noProof/>
        </w:rPr>
        <w:t>Tilsyn med elever i skoletiden:</w:t>
      </w:r>
      <w:r w:rsidR="00252859">
        <w:rPr>
          <w:noProof/>
        </w:rPr>
        <w:t xml:space="preserve"> </w:t>
      </w:r>
      <w:r w:rsidR="00432CD0">
        <w:rPr>
          <w:noProof/>
        </w:rPr>
        <w:t>Der s</w:t>
      </w:r>
      <w:r w:rsidR="00252859">
        <w:rPr>
          <w:noProof/>
        </w:rPr>
        <w:t>krive</w:t>
      </w:r>
      <w:r w:rsidR="00432CD0">
        <w:rPr>
          <w:noProof/>
        </w:rPr>
        <w:t>s,</w:t>
      </w:r>
      <w:r w:rsidR="00252859">
        <w:rPr>
          <w:noProof/>
        </w:rPr>
        <w:t xml:space="preserve"> hvad der skal ske hvis et barn kommer til skade</w:t>
      </w:r>
      <w:r w:rsidR="00432CD0">
        <w:rPr>
          <w:noProof/>
        </w:rPr>
        <w:t>,</w:t>
      </w:r>
      <w:r w:rsidR="00252859">
        <w:rPr>
          <w:noProof/>
        </w:rPr>
        <w:t xml:space="preserve"> eller hvis der sker ulykker. Der vil blive efterevalueret. </w:t>
      </w:r>
      <w:r w:rsidR="00D36B01">
        <w:rPr>
          <w:noProof/>
        </w:rPr>
        <w:t xml:space="preserve">Der skal laves en notat på hændelsen, som forældrene kan bruge i forhold til en eventuel skadesanmeldesle. </w:t>
      </w:r>
      <w:r w:rsidR="00252859">
        <w:rPr>
          <w:noProof/>
        </w:rPr>
        <w:t xml:space="preserve">Skal på næste </w:t>
      </w:r>
      <w:r w:rsidR="00D36B01">
        <w:rPr>
          <w:noProof/>
        </w:rPr>
        <w:t>møde. Tovholder: Lene</w:t>
      </w:r>
    </w:p>
    <w:p w14:paraId="7905EEED" w14:textId="172F0073" w:rsidR="00CC3043" w:rsidRDefault="00CC3043" w:rsidP="00CC3043">
      <w:pPr>
        <w:rPr>
          <w:noProof/>
        </w:rPr>
      </w:pPr>
      <w:r>
        <w:rPr>
          <w:noProof/>
        </w:rPr>
        <w:t>Budget og økonomi</w:t>
      </w:r>
      <w:r w:rsidR="00D36B01">
        <w:rPr>
          <w:noProof/>
        </w:rPr>
        <w:t>:</w:t>
      </w:r>
    </w:p>
    <w:p w14:paraId="43F8F271" w14:textId="3D84653E" w:rsidR="006E212A" w:rsidRDefault="00432CD0" w:rsidP="00D36B01">
      <w:pPr>
        <w:rPr>
          <w:noProof/>
        </w:rPr>
      </w:pPr>
      <w:r>
        <w:rPr>
          <w:noProof/>
        </w:rPr>
        <w:t>Klaus gennemgår budgettet. Budgettet for i år balancerer for nuværende.</w:t>
      </w:r>
    </w:p>
    <w:p w14:paraId="119AF8E4" w14:textId="72A444F1" w:rsidR="006E212A" w:rsidRDefault="006E212A" w:rsidP="00D36B01">
      <w:pPr>
        <w:rPr>
          <w:noProof/>
        </w:rPr>
      </w:pPr>
      <w:r>
        <w:rPr>
          <w:noProof/>
        </w:rPr>
        <w:t xml:space="preserve">Forældrerepræsentanterne er ikke tilfredse med </w:t>
      </w:r>
      <w:r w:rsidR="00760711">
        <w:rPr>
          <w:noProof/>
        </w:rPr>
        <w:t xml:space="preserve">detaljeringsgraden af </w:t>
      </w:r>
      <w:r>
        <w:rPr>
          <w:noProof/>
        </w:rPr>
        <w:t>budgettet. John vil gå til Liselotte Lervad og Carsen Fredslund i forhold til budgettets detaljeringsgrad, da forældrebestyrelsen ønsker et mere detaljeret budget.</w:t>
      </w:r>
    </w:p>
    <w:p w14:paraId="5BA145E2" w14:textId="50F58A4B" w:rsidR="00CB2411" w:rsidRDefault="006E212A" w:rsidP="00D36B01">
      <w:pPr>
        <w:rPr>
          <w:noProof/>
        </w:rPr>
      </w:pPr>
      <w:r>
        <w:rPr>
          <w:noProof/>
        </w:rPr>
        <w:t xml:space="preserve">Skolevægring: Hvis vi definerer skolevægring som elever, der slet ikke kommer på skolen, har vi </w:t>
      </w:r>
      <w:r w:rsidR="00432CD0">
        <w:rPr>
          <w:noProof/>
        </w:rPr>
        <w:t xml:space="preserve">for nuværende </w:t>
      </w:r>
      <w:r>
        <w:rPr>
          <w:noProof/>
        </w:rPr>
        <w:t>1 skolevægrende elev.</w:t>
      </w:r>
    </w:p>
    <w:p w14:paraId="1E0FC752" w14:textId="07D06E35" w:rsidR="00DB6201" w:rsidRDefault="00CB2411" w:rsidP="00D36B01">
      <w:pPr>
        <w:rPr>
          <w:noProof/>
        </w:rPr>
      </w:pPr>
      <w:r>
        <w:rPr>
          <w:noProof/>
        </w:rPr>
        <w:t>Elevfravær:</w:t>
      </w:r>
      <w:r w:rsidR="00DB6201">
        <w:rPr>
          <w:noProof/>
        </w:rPr>
        <w:t xml:space="preserve"> Elevfraværet ser fornuftigt ud</w:t>
      </w:r>
      <w:r w:rsidR="00432CD0">
        <w:rPr>
          <w:noProof/>
        </w:rPr>
        <w:t>.</w:t>
      </w:r>
      <w:r w:rsidR="00DB6201">
        <w:rPr>
          <w:noProof/>
        </w:rPr>
        <w:t xml:space="preserve"> Elevfraværet er et udtryk for fravær ud fra de enkelte børns skema. Reducereret skema er ikke medregnet.</w:t>
      </w:r>
    </w:p>
    <w:p w14:paraId="5EBE5297" w14:textId="18242A48" w:rsidR="00D36B01" w:rsidRDefault="00CB2411" w:rsidP="00CC3043">
      <w:pPr>
        <w:rPr>
          <w:noProof/>
        </w:rPr>
      </w:pPr>
      <w:r>
        <w:rPr>
          <w:noProof/>
        </w:rPr>
        <w:t>Antal elever i reduceret skema:</w:t>
      </w:r>
      <w:r w:rsidR="00D36B01">
        <w:rPr>
          <w:noProof/>
        </w:rPr>
        <w:t xml:space="preserve"> </w:t>
      </w:r>
      <w:r w:rsidR="006A53AE">
        <w:rPr>
          <w:noProof/>
        </w:rPr>
        <w:t xml:space="preserve">Udsættes til næste møde. Der laves ny oversigt. </w:t>
      </w:r>
    </w:p>
    <w:p w14:paraId="3E76CF98" w14:textId="315ED9F7" w:rsidR="006A53AE" w:rsidRPr="00CC3043" w:rsidRDefault="006A53AE" w:rsidP="00CC3043">
      <w:pPr>
        <w:rPr>
          <w:noProof/>
        </w:rPr>
      </w:pPr>
      <w:r>
        <w:rPr>
          <w:noProof/>
        </w:rPr>
        <w:t xml:space="preserve">Medicinhåndtering: </w:t>
      </w:r>
      <w:r w:rsidR="00432CD0">
        <w:rPr>
          <w:noProof/>
        </w:rPr>
        <w:t xml:space="preserve">Der skal justeres i procedurer for medicinhåndtering. </w:t>
      </w:r>
      <w:r>
        <w:rPr>
          <w:noProof/>
        </w:rPr>
        <w:t>De</w:t>
      </w:r>
      <w:r w:rsidR="00432CD0">
        <w:rPr>
          <w:noProof/>
        </w:rPr>
        <w:t>r</w:t>
      </w:r>
      <w:r>
        <w:rPr>
          <w:noProof/>
        </w:rPr>
        <w:t xml:space="preserve"> skal tilføjes</w:t>
      </w:r>
      <w:r w:rsidR="00432CD0">
        <w:rPr>
          <w:noProof/>
        </w:rPr>
        <w:t>, hvordan det håndteres,</w:t>
      </w:r>
      <w:r>
        <w:rPr>
          <w:noProof/>
        </w:rPr>
        <w:t xml:space="preserve"> hvis der sker fejl i  medicingivning, ikke bliver givet medicin ell. lign. Der skal kontak</w:t>
      </w:r>
      <w:r w:rsidR="00432CD0">
        <w:rPr>
          <w:noProof/>
        </w:rPr>
        <w:t>t til</w:t>
      </w:r>
      <w:r>
        <w:rPr>
          <w:noProof/>
        </w:rPr>
        <w:t xml:space="preserve"> forældre, evt. læge, ambulance eller kontakt til giftlinjen.</w:t>
      </w:r>
      <w:r w:rsidR="004E2C74">
        <w:rPr>
          <w:noProof/>
        </w:rPr>
        <w:t xml:space="preserve"> </w:t>
      </w:r>
      <w:r w:rsidR="00432CD0">
        <w:rPr>
          <w:noProof/>
        </w:rPr>
        <w:t>Der skal være en</w:t>
      </w:r>
      <w:r w:rsidR="004E2C74">
        <w:rPr>
          <w:noProof/>
        </w:rPr>
        <w:t xml:space="preserve"> kontrolfunktion af en slags. En model kan også være at AMR laver tjek med jævne mellemrum.</w:t>
      </w:r>
      <w:r w:rsidR="0035582D">
        <w:rPr>
          <w:noProof/>
        </w:rPr>
        <w:t xml:space="preserve"> Ledelsen undersøger</w:t>
      </w:r>
      <w:r w:rsidR="00432CD0">
        <w:rPr>
          <w:noProof/>
        </w:rPr>
        <w:t>,</w:t>
      </w:r>
      <w:r w:rsidR="0035582D">
        <w:rPr>
          <w:noProof/>
        </w:rPr>
        <w:t xml:space="preserve"> hvad kritisk medicin er</w:t>
      </w:r>
      <w:r w:rsidR="00432CD0">
        <w:rPr>
          <w:noProof/>
        </w:rPr>
        <w:t xml:space="preserve">, </w:t>
      </w:r>
      <w:r w:rsidR="0035582D">
        <w:rPr>
          <w:noProof/>
        </w:rPr>
        <w:t>og vi drøfter med de pågældende teams om, hvad vi kan gøre.</w:t>
      </w:r>
    </w:p>
    <w:p w14:paraId="5BA77FD8" w14:textId="4417E9F4" w:rsidR="0035582D" w:rsidRPr="00D25053" w:rsidRDefault="0035582D" w:rsidP="0035582D">
      <w:r w:rsidRPr="000A3CD5">
        <w:t>Forslag til princip på baggrund af forældrehenvendelse</w:t>
      </w:r>
      <w:r>
        <w:t>:</w:t>
      </w:r>
      <w:r w:rsidR="00D25053">
        <w:t xml:space="preserve"> Vi tilføjer noget i skole hjem princippet og godkender næste gang. </w:t>
      </w:r>
    </w:p>
    <w:p w14:paraId="15621483" w14:textId="77777777" w:rsidR="003D6A32" w:rsidRDefault="0035582D" w:rsidP="0035582D">
      <w:pPr>
        <w:spacing w:after="0"/>
      </w:pPr>
      <w:r w:rsidRPr="000A3CD5">
        <w:t>Forretningsorden</w:t>
      </w:r>
      <w:r>
        <w:t>:</w:t>
      </w:r>
      <w:r w:rsidR="00D22683">
        <w:t xml:space="preserve"> Godkendt</w:t>
      </w:r>
    </w:p>
    <w:p w14:paraId="63B5D5E0" w14:textId="77777777" w:rsidR="003D6A32" w:rsidRDefault="003D6A32" w:rsidP="0035582D">
      <w:pPr>
        <w:spacing w:after="0"/>
      </w:pPr>
    </w:p>
    <w:p w14:paraId="4811D38E" w14:textId="6EB9A9D9" w:rsidR="00D22683" w:rsidRPr="000A3CD5" w:rsidRDefault="00D22683" w:rsidP="0035582D">
      <w:pPr>
        <w:spacing w:after="0"/>
      </w:pPr>
      <w:r>
        <w:t>Eventuelt:</w:t>
      </w:r>
      <w:r w:rsidR="003D6A32">
        <w:t xml:space="preserve"> </w:t>
      </w:r>
      <w:r>
        <w:t xml:space="preserve">Vi skal </w:t>
      </w:r>
      <w:r w:rsidR="003D6A32">
        <w:t xml:space="preserve">huske </w:t>
      </w:r>
      <w:r>
        <w:t xml:space="preserve">at </w:t>
      </w:r>
      <w:r w:rsidR="003D6A32">
        <w:t>g</w:t>
      </w:r>
      <w:r>
        <w:t>øre forældrene opmærksom</w:t>
      </w:r>
      <w:r w:rsidR="003D6A32">
        <w:t>me</w:t>
      </w:r>
      <w:r>
        <w:t xml:space="preserve"> på behandlingsmæssigt tilskud for SFO. Bestyrelsen vil igen gøre opmærksom herpå.</w:t>
      </w:r>
    </w:p>
    <w:p w14:paraId="673AE328" w14:textId="77777777" w:rsidR="00C61A61" w:rsidRPr="00C61A61" w:rsidRDefault="00C61A61" w:rsidP="006A3EEF">
      <w:pPr>
        <w:rPr>
          <w:noProof/>
        </w:rPr>
      </w:pPr>
    </w:p>
    <w:p w14:paraId="64D34886" w14:textId="77777777" w:rsidR="00B41DF5" w:rsidRDefault="00B41DF5" w:rsidP="006A3EEF">
      <w:pPr>
        <w:rPr>
          <w:noProof/>
        </w:rPr>
      </w:pPr>
    </w:p>
    <w:sectPr w:rsidR="00B41DF5" w:rsidSect="00856FE9">
      <w:pgSz w:w="11906" w:h="16838" w:code="9"/>
      <w:pgMar w:top="2268" w:right="2835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666F" w14:textId="77777777" w:rsidR="00671022" w:rsidRDefault="00671022" w:rsidP="00D87093">
      <w:pPr>
        <w:spacing w:after="0" w:line="240" w:lineRule="auto"/>
      </w:pPr>
      <w:r>
        <w:separator/>
      </w:r>
    </w:p>
  </w:endnote>
  <w:endnote w:type="continuationSeparator" w:id="0">
    <w:p w14:paraId="61958761" w14:textId="77777777" w:rsidR="00671022" w:rsidRDefault="00671022" w:rsidP="00D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A5DB" w14:textId="77777777" w:rsidR="00671022" w:rsidRDefault="00671022" w:rsidP="00D87093">
      <w:pPr>
        <w:spacing w:after="0" w:line="240" w:lineRule="auto"/>
      </w:pPr>
      <w:r>
        <w:separator/>
      </w:r>
    </w:p>
  </w:footnote>
  <w:footnote w:type="continuationSeparator" w:id="0">
    <w:p w14:paraId="24749B14" w14:textId="77777777" w:rsidR="00671022" w:rsidRDefault="00671022" w:rsidP="00D8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C2"/>
    <w:multiLevelType w:val="hybridMultilevel"/>
    <w:tmpl w:val="CE96D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C8E"/>
    <w:multiLevelType w:val="hybridMultilevel"/>
    <w:tmpl w:val="08308460"/>
    <w:lvl w:ilvl="0" w:tplc="9738B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5D7"/>
    <w:multiLevelType w:val="hybridMultilevel"/>
    <w:tmpl w:val="3E2A3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39EF"/>
    <w:multiLevelType w:val="hybridMultilevel"/>
    <w:tmpl w:val="8CA06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1D04"/>
    <w:multiLevelType w:val="hybridMultilevel"/>
    <w:tmpl w:val="A9DAABD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C986528"/>
    <w:multiLevelType w:val="hybridMultilevel"/>
    <w:tmpl w:val="EF0E78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32595">
    <w:abstractNumId w:val="7"/>
  </w:num>
  <w:num w:numId="2" w16cid:durableId="14159335">
    <w:abstractNumId w:val="6"/>
  </w:num>
  <w:num w:numId="3" w16cid:durableId="78528645">
    <w:abstractNumId w:val="5"/>
  </w:num>
  <w:num w:numId="4" w16cid:durableId="821190342">
    <w:abstractNumId w:val="0"/>
  </w:num>
  <w:num w:numId="5" w16cid:durableId="1255474887">
    <w:abstractNumId w:val="3"/>
  </w:num>
  <w:num w:numId="6" w16cid:durableId="1098721786">
    <w:abstractNumId w:val="1"/>
  </w:num>
  <w:num w:numId="7" w16cid:durableId="1786651400">
    <w:abstractNumId w:val="2"/>
  </w:num>
  <w:num w:numId="8" w16cid:durableId="533614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4C"/>
    <w:rsid w:val="00000197"/>
    <w:rsid w:val="00026A2F"/>
    <w:rsid w:val="00046D18"/>
    <w:rsid w:val="00054019"/>
    <w:rsid w:val="000709EE"/>
    <w:rsid w:val="000936E1"/>
    <w:rsid w:val="000A3CD5"/>
    <w:rsid w:val="000D2EDD"/>
    <w:rsid w:val="000E1E53"/>
    <w:rsid w:val="000F04EC"/>
    <w:rsid w:val="000F1719"/>
    <w:rsid w:val="0014263A"/>
    <w:rsid w:val="0017025C"/>
    <w:rsid w:val="001C3517"/>
    <w:rsid w:val="001C6811"/>
    <w:rsid w:val="001D3DD5"/>
    <w:rsid w:val="0020768D"/>
    <w:rsid w:val="002208D2"/>
    <w:rsid w:val="00220F62"/>
    <w:rsid w:val="00231828"/>
    <w:rsid w:val="00243D7F"/>
    <w:rsid w:val="002514C0"/>
    <w:rsid w:val="00252859"/>
    <w:rsid w:val="00276922"/>
    <w:rsid w:val="00276DE1"/>
    <w:rsid w:val="002D4B0A"/>
    <w:rsid w:val="002E78DD"/>
    <w:rsid w:val="0033655E"/>
    <w:rsid w:val="0035582D"/>
    <w:rsid w:val="00382242"/>
    <w:rsid w:val="003A1420"/>
    <w:rsid w:val="003A25FB"/>
    <w:rsid w:val="003A392B"/>
    <w:rsid w:val="003B0C7B"/>
    <w:rsid w:val="003B62D8"/>
    <w:rsid w:val="003D6A32"/>
    <w:rsid w:val="003E0EF6"/>
    <w:rsid w:val="003E49D9"/>
    <w:rsid w:val="003F15B5"/>
    <w:rsid w:val="00432CD0"/>
    <w:rsid w:val="00432D40"/>
    <w:rsid w:val="00455117"/>
    <w:rsid w:val="004E20F1"/>
    <w:rsid w:val="004E2C74"/>
    <w:rsid w:val="005134C4"/>
    <w:rsid w:val="00543D6F"/>
    <w:rsid w:val="00544B2B"/>
    <w:rsid w:val="005519A9"/>
    <w:rsid w:val="005914A8"/>
    <w:rsid w:val="00597CC9"/>
    <w:rsid w:val="005C4D25"/>
    <w:rsid w:val="005C4EC2"/>
    <w:rsid w:val="005C5B17"/>
    <w:rsid w:val="00603994"/>
    <w:rsid w:val="00610B7C"/>
    <w:rsid w:val="006378A5"/>
    <w:rsid w:val="006508A8"/>
    <w:rsid w:val="00666F95"/>
    <w:rsid w:val="00667645"/>
    <w:rsid w:val="00671022"/>
    <w:rsid w:val="006A4619"/>
    <w:rsid w:val="006A53AE"/>
    <w:rsid w:val="006D4631"/>
    <w:rsid w:val="006E212A"/>
    <w:rsid w:val="006E770D"/>
    <w:rsid w:val="006F26F0"/>
    <w:rsid w:val="006F5B38"/>
    <w:rsid w:val="00701696"/>
    <w:rsid w:val="00760711"/>
    <w:rsid w:val="00773E87"/>
    <w:rsid w:val="00787009"/>
    <w:rsid w:val="007C4F2F"/>
    <w:rsid w:val="007F3CA1"/>
    <w:rsid w:val="0083197A"/>
    <w:rsid w:val="008731AA"/>
    <w:rsid w:val="00884868"/>
    <w:rsid w:val="008E5007"/>
    <w:rsid w:val="008F4125"/>
    <w:rsid w:val="009016E6"/>
    <w:rsid w:val="00910A72"/>
    <w:rsid w:val="00914DB1"/>
    <w:rsid w:val="009302AA"/>
    <w:rsid w:val="00942676"/>
    <w:rsid w:val="00975907"/>
    <w:rsid w:val="009A3E45"/>
    <w:rsid w:val="009B24FF"/>
    <w:rsid w:val="009C19D6"/>
    <w:rsid w:val="00A26A87"/>
    <w:rsid w:val="00A9527D"/>
    <w:rsid w:val="00A96958"/>
    <w:rsid w:val="00AC0E67"/>
    <w:rsid w:val="00AD7B85"/>
    <w:rsid w:val="00B05FA5"/>
    <w:rsid w:val="00B2455F"/>
    <w:rsid w:val="00B257DC"/>
    <w:rsid w:val="00B27B4D"/>
    <w:rsid w:val="00B40E3E"/>
    <w:rsid w:val="00B41DF5"/>
    <w:rsid w:val="00B6387C"/>
    <w:rsid w:val="00C15955"/>
    <w:rsid w:val="00C20C48"/>
    <w:rsid w:val="00C61A61"/>
    <w:rsid w:val="00C80EBA"/>
    <w:rsid w:val="00C95685"/>
    <w:rsid w:val="00CB2411"/>
    <w:rsid w:val="00CC3043"/>
    <w:rsid w:val="00CD19A7"/>
    <w:rsid w:val="00D207CA"/>
    <w:rsid w:val="00D22683"/>
    <w:rsid w:val="00D25053"/>
    <w:rsid w:val="00D35B1D"/>
    <w:rsid w:val="00D36B01"/>
    <w:rsid w:val="00D4794C"/>
    <w:rsid w:val="00D5554B"/>
    <w:rsid w:val="00D75A53"/>
    <w:rsid w:val="00D8092E"/>
    <w:rsid w:val="00D87093"/>
    <w:rsid w:val="00DA043B"/>
    <w:rsid w:val="00DB6201"/>
    <w:rsid w:val="00DD3BF2"/>
    <w:rsid w:val="00DE02E4"/>
    <w:rsid w:val="00DF25A6"/>
    <w:rsid w:val="00E10A47"/>
    <w:rsid w:val="00E36CEF"/>
    <w:rsid w:val="00E9551B"/>
    <w:rsid w:val="00E96371"/>
    <w:rsid w:val="00E96DE6"/>
    <w:rsid w:val="00EA4F7F"/>
    <w:rsid w:val="00ED253D"/>
    <w:rsid w:val="00F144DF"/>
    <w:rsid w:val="00FC08C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7C14"/>
  <w15:chartTrackingRefBased/>
  <w15:docId w15:val="{5AFA3640-97DE-4200-847C-40E955D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A9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7009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D253D"/>
    <w:rPr>
      <w:rFonts w:asciiTheme="majorHAnsi" w:eastAsiaTheme="majorEastAsia" w:hAnsiTheme="majorHAnsi" w:cstheme="majorHAnsi"/>
      <w:b/>
      <w:iCs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DF25A6"/>
    <w:pPr>
      <w:spacing w:line="280" w:lineRule="exact"/>
      <w:outlineLvl w:val="1"/>
    </w:pPr>
    <w:rPr>
      <w:b/>
      <w:sz w:val="24"/>
    </w:rPr>
  </w:style>
  <w:style w:type="paragraph" w:styleId="Ingenafstand">
    <w:name w:val="No Spacing"/>
    <w:uiPriority w:val="4"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84868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7093"/>
  </w:style>
  <w:style w:type="paragraph" w:styleId="Sidefod">
    <w:name w:val="footer"/>
    <w:basedOn w:val="Normal"/>
    <w:link w:val="Sidefo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3A6B-7261-4923-9249-5BAC73D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3029</Characters>
  <Application>Microsoft Office Word</Application>
  <DocSecurity>0</DocSecurity>
  <Lines>73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Skolebestyrelsesreferat</vt:lpstr>
    </vt:vector>
  </TitlesOfParts>
  <Company>Randers Kommune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Skolebestyrelsesreferat</dc:title>
  <dc:subject/>
  <dc:creator>Thake Fogh Cordt</dc:creator>
  <cp:keywords/>
  <dc:description/>
  <cp:lastModifiedBy>Louise Maigaard Juncher</cp:lastModifiedBy>
  <cp:revision>2</cp:revision>
  <dcterms:created xsi:type="dcterms:W3CDTF">2023-05-26T05:53:00Z</dcterms:created>
  <dcterms:modified xsi:type="dcterms:W3CDTF">2023-05-26T05:53:00Z</dcterms:modified>
</cp:coreProperties>
</file>